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60B18" w14:textId="0C943044" w:rsidR="00206C04" w:rsidRPr="0051617C" w:rsidRDefault="00206C04" w:rsidP="00206C04">
      <w:pPr>
        <w:spacing w:after="0" w:line="240" w:lineRule="auto"/>
        <w:rPr>
          <w:rFonts w:asciiTheme="majorHAnsi" w:hAnsiTheme="majorHAnsi" w:cstheme="majorHAnsi"/>
          <w:b/>
          <w:bCs/>
          <w:sz w:val="24"/>
          <w:szCs w:val="24"/>
        </w:rPr>
      </w:pPr>
      <w:r w:rsidRPr="0051617C">
        <w:rPr>
          <w:rFonts w:asciiTheme="majorHAnsi" w:hAnsiTheme="majorHAnsi" w:cstheme="majorHAnsi"/>
          <w:b/>
          <w:bCs/>
          <w:sz w:val="24"/>
          <w:szCs w:val="24"/>
        </w:rPr>
        <w:t>Tyler Jack Norton</w:t>
      </w:r>
    </w:p>
    <w:p w14:paraId="4FAEBB02" w14:textId="7E7587C2" w:rsidR="00A60501" w:rsidRPr="00B23004" w:rsidRDefault="00A60501" w:rsidP="00206C04">
      <w:pPr>
        <w:spacing w:after="0" w:line="240" w:lineRule="auto"/>
        <w:rPr>
          <w:rFonts w:asciiTheme="majorHAnsi" w:hAnsiTheme="majorHAnsi" w:cstheme="majorHAnsi"/>
          <w:sz w:val="24"/>
          <w:szCs w:val="24"/>
        </w:rPr>
      </w:pPr>
      <w:r w:rsidRPr="00B23004">
        <w:rPr>
          <w:rFonts w:asciiTheme="majorHAnsi" w:hAnsiTheme="majorHAnsi" w:cstheme="majorHAnsi"/>
          <w:sz w:val="24"/>
          <w:szCs w:val="24"/>
        </w:rPr>
        <w:t>5 Cardo Court</w:t>
      </w:r>
    </w:p>
    <w:p w14:paraId="462F72C7" w14:textId="3FA01D24" w:rsidR="00A60501" w:rsidRPr="00B23004" w:rsidRDefault="00A60501" w:rsidP="00206C04">
      <w:pPr>
        <w:spacing w:after="0" w:line="240" w:lineRule="auto"/>
        <w:rPr>
          <w:rFonts w:asciiTheme="majorHAnsi" w:hAnsiTheme="majorHAnsi" w:cstheme="majorHAnsi"/>
          <w:sz w:val="24"/>
          <w:szCs w:val="24"/>
        </w:rPr>
      </w:pPr>
      <w:r w:rsidRPr="00B23004">
        <w:rPr>
          <w:rFonts w:asciiTheme="majorHAnsi" w:hAnsiTheme="majorHAnsi" w:cstheme="majorHAnsi"/>
          <w:sz w:val="24"/>
          <w:szCs w:val="24"/>
        </w:rPr>
        <w:t>Ludmilla NT 0820</w:t>
      </w:r>
    </w:p>
    <w:p w14:paraId="17BAAC4B" w14:textId="77777777" w:rsidR="0048203E" w:rsidRPr="00B23004" w:rsidRDefault="0048203E" w:rsidP="0048203E">
      <w:pPr>
        <w:spacing w:after="0" w:line="240" w:lineRule="auto"/>
        <w:rPr>
          <w:rFonts w:asciiTheme="majorHAnsi" w:hAnsiTheme="majorHAnsi" w:cstheme="majorHAnsi"/>
          <w:sz w:val="24"/>
          <w:szCs w:val="24"/>
        </w:rPr>
      </w:pPr>
    </w:p>
    <w:p w14:paraId="0A029B69" w14:textId="77777777" w:rsidR="00206C04" w:rsidRPr="00B23004" w:rsidRDefault="00206C04" w:rsidP="0048203E">
      <w:pPr>
        <w:spacing w:after="0" w:line="240" w:lineRule="auto"/>
        <w:rPr>
          <w:rFonts w:asciiTheme="majorHAnsi" w:hAnsiTheme="majorHAnsi" w:cstheme="majorHAnsi"/>
          <w:sz w:val="24"/>
          <w:szCs w:val="24"/>
        </w:rPr>
      </w:pPr>
    </w:p>
    <w:p w14:paraId="48525802" w14:textId="77777777" w:rsidR="0048203E" w:rsidRPr="00B23004" w:rsidRDefault="0048203E" w:rsidP="0048203E">
      <w:pPr>
        <w:spacing w:after="0" w:line="240" w:lineRule="auto"/>
        <w:rPr>
          <w:rFonts w:asciiTheme="majorHAnsi" w:hAnsiTheme="majorHAnsi" w:cstheme="majorHAnsi"/>
          <w:sz w:val="24"/>
          <w:szCs w:val="24"/>
        </w:rPr>
      </w:pPr>
    </w:p>
    <w:p w14:paraId="0F929EC4" w14:textId="284848B7" w:rsidR="00A60501" w:rsidRPr="0051617C" w:rsidRDefault="00A60501">
      <w:pPr>
        <w:rPr>
          <w:rFonts w:asciiTheme="majorHAnsi" w:hAnsiTheme="majorHAnsi" w:cstheme="majorHAnsi"/>
          <w:sz w:val="24"/>
          <w:szCs w:val="24"/>
        </w:rPr>
      </w:pPr>
      <w:r w:rsidRPr="0051617C">
        <w:rPr>
          <w:rFonts w:asciiTheme="majorHAnsi" w:hAnsiTheme="majorHAnsi" w:cstheme="majorHAnsi"/>
          <w:sz w:val="24"/>
          <w:szCs w:val="24"/>
        </w:rPr>
        <w:t>Wednesday August 16</w:t>
      </w:r>
      <w:proofErr w:type="gramStart"/>
      <w:r w:rsidRPr="0051617C">
        <w:rPr>
          <w:rFonts w:asciiTheme="majorHAnsi" w:hAnsiTheme="majorHAnsi" w:cstheme="majorHAnsi"/>
          <w:sz w:val="24"/>
          <w:szCs w:val="24"/>
        </w:rPr>
        <w:t xml:space="preserve"> 2023</w:t>
      </w:r>
      <w:proofErr w:type="gramEnd"/>
    </w:p>
    <w:p w14:paraId="1A7237AB" w14:textId="77777777" w:rsidR="00206C04" w:rsidRPr="0051617C" w:rsidRDefault="00206C04" w:rsidP="0048203E">
      <w:pPr>
        <w:spacing w:after="0" w:line="240" w:lineRule="auto"/>
        <w:rPr>
          <w:rFonts w:asciiTheme="majorHAnsi" w:hAnsiTheme="majorHAnsi" w:cstheme="majorHAnsi"/>
          <w:b/>
          <w:bCs/>
          <w:sz w:val="24"/>
          <w:szCs w:val="24"/>
        </w:rPr>
      </w:pPr>
    </w:p>
    <w:p w14:paraId="22382485" w14:textId="77777777" w:rsidR="0048203E" w:rsidRPr="00B23004" w:rsidRDefault="0048203E" w:rsidP="0048203E">
      <w:pPr>
        <w:spacing w:after="0" w:line="240" w:lineRule="auto"/>
        <w:rPr>
          <w:rFonts w:asciiTheme="majorHAnsi" w:hAnsiTheme="majorHAnsi" w:cstheme="majorHAnsi"/>
          <w:sz w:val="24"/>
          <w:szCs w:val="24"/>
        </w:rPr>
      </w:pPr>
    </w:p>
    <w:p w14:paraId="7E3FF420" w14:textId="77777777" w:rsidR="0048203E" w:rsidRPr="00B23004" w:rsidRDefault="0048203E" w:rsidP="0048203E">
      <w:pPr>
        <w:spacing w:after="0" w:line="240" w:lineRule="auto"/>
        <w:rPr>
          <w:rFonts w:asciiTheme="majorHAnsi" w:hAnsiTheme="majorHAnsi" w:cstheme="majorHAnsi"/>
          <w:sz w:val="24"/>
          <w:szCs w:val="24"/>
        </w:rPr>
      </w:pPr>
    </w:p>
    <w:p w14:paraId="64326115" w14:textId="6B68E64B" w:rsidR="00A60501" w:rsidRPr="0051617C" w:rsidRDefault="00A60501" w:rsidP="00206C04">
      <w:pPr>
        <w:spacing w:after="0"/>
        <w:rPr>
          <w:rFonts w:asciiTheme="majorHAnsi" w:hAnsiTheme="majorHAnsi" w:cstheme="majorHAnsi"/>
          <w:b/>
          <w:bCs/>
          <w:sz w:val="24"/>
          <w:szCs w:val="24"/>
        </w:rPr>
      </w:pPr>
      <w:r w:rsidRPr="0051617C">
        <w:rPr>
          <w:rFonts w:asciiTheme="majorHAnsi" w:hAnsiTheme="majorHAnsi" w:cstheme="majorHAnsi"/>
          <w:b/>
          <w:bCs/>
          <w:sz w:val="24"/>
          <w:szCs w:val="24"/>
        </w:rPr>
        <w:t>Ken Kalashnikov</w:t>
      </w:r>
    </w:p>
    <w:p w14:paraId="6C615551" w14:textId="3D07756C" w:rsidR="00A60501" w:rsidRPr="00B23004" w:rsidRDefault="00A60501" w:rsidP="00206C04">
      <w:pPr>
        <w:spacing w:after="0"/>
        <w:rPr>
          <w:rFonts w:asciiTheme="majorHAnsi" w:hAnsiTheme="majorHAnsi" w:cstheme="majorHAnsi"/>
          <w:sz w:val="24"/>
          <w:szCs w:val="24"/>
        </w:rPr>
      </w:pPr>
      <w:r w:rsidRPr="00B23004">
        <w:rPr>
          <w:rFonts w:asciiTheme="majorHAnsi" w:hAnsiTheme="majorHAnsi" w:cstheme="majorHAnsi"/>
          <w:sz w:val="24"/>
          <w:szCs w:val="24"/>
        </w:rPr>
        <w:t>GPO BOX 442</w:t>
      </w:r>
    </w:p>
    <w:p w14:paraId="77BB5446" w14:textId="243E758E" w:rsidR="00A60501" w:rsidRPr="00B23004" w:rsidRDefault="00A60501" w:rsidP="00206C04">
      <w:pPr>
        <w:spacing w:after="0"/>
        <w:rPr>
          <w:rFonts w:asciiTheme="majorHAnsi" w:hAnsiTheme="majorHAnsi" w:cstheme="majorHAnsi"/>
          <w:sz w:val="24"/>
          <w:szCs w:val="24"/>
        </w:rPr>
      </w:pPr>
      <w:r w:rsidRPr="00B23004">
        <w:rPr>
          <w:rFonts w:asciiTheme="majorHAnsi" w:hAnsiTheme="majorHAnsi" w:cstheme="majorHAnsi"/>
          <w:sz w:val="24"/>
          <w:szCs w:val="24"/>
        </w:rPr>
        <w:t>Darwin 0800</w:t>
      </w:r>
    </w:p>
    <w:p w14:paraId="6F0E0067" w14:textId="77777777" w:rsidR="0048203E" w:rsidRPr="00B23004" w:rsidRDefault="0048203E" w:rsidP="00206C04">
      <w:pPr>
        <w:spacing w:after="0"/>
        <w:rPr>
          <w:rFonts w:cstheme="minorHAnsi"/>
          <w:sz w:val="24"/>
          <w:szCs w:val="24"/>
        </w:rPr>
      </w:pPr>
    </w:p>
    <w:p w14:paraId="4ADD1D6D" w14:textId="5E59FB90" w:rsidR="0048203E" w:rsidRPr="005E7A9A" w:rsidRDefault="005E7A9A" w:rsidP="00206C04">
      <w:pPr>
        <w:spacing w:after="0"/>
        <w:rPr>
          <w:rFonts w:cstheme="minorHAnsi"/>
          <w:color w:val="808080" w:themeColor="background1" w:themeShade="80"/>
          <w:sz w:val="24"/>
          <w:szCs w:val="24"/>
        </w:rPr>
      </w:pPr>
      <w:r w:rsidRPr="005E7A9A">
        <w:rPr>
          <w:rFonts w:cstheme="minorHAnsi"/>
          <w:color w:val="808080" w:themeColor="background1" w:themeShade="80"/>
          <w:sz w:val="24"/>
          <w:szCs w:val="24"/>
        </w:rPr>
        <w:t>--------------------------------------------------------------------------------------------------------------------------</w:t>
      </w:r>
    </w:p>
    <w:p w14:paraId="72A25343" w14:textId="77777777" w:rsidR="0048203E" w:rsidRPr="00B23004" w:rsidRDefault="0048203E" w:rsidP="00206C04">
      <w:pPr>
        <w:spacing w:after="0"/>
        <w:rPr>
          <w:rFonts w:cstheme="minorHAnsi"/>
          <w:sz w:val="24"/>
          <w:szCs w:val="24"/>
        </w:rPr>
      </w:pPr>
    </w:p>
    <w:p w14:paraId="354A1493" w14:textId="76042610" w:rsidR="0048203E" w:rsidRPr="00B23004" w:rsidRDefault="0048203E" w:rsidP="00206C04">
      <w:pPr>
        <w:spacing w:after="0"/>
        <w:rPr>
          <w:rFonts w:cstheme="minorHAnsi"/>
          <w:sz w:val="24"/>
          <w:szCs w:val="24"/>
        </w:rPr>
      </w:pPr>
      <w:r w:rsidRPr="00B23004">
        <w:rPr>
          <w:rFonts w:cstheme="minorHAnsi"/>
          <w:sz w:val="24"/>
          <w:szCs w:val="24"/>
        </w:rPr>
        <w:t>Dear Mr. Kalashnikov,</w:t>
      </w:r>
    </w:p>
    <w:p w14:paraId="64F8E268" w14:textId="0DFFD54A" w:rsidR="0048203E" w:rsidRPr="00B23004" w:rsidRDefault="0048203E" w:rsidP="00206C04">
      <w:pPr>
        <w:spacing w:after="0"/>
        <w:rPr>
          <w:rFonts w:cstheme="minorHAnsi"/>
          <w:sz w:val="24"/>
          <w:szCs w:val="24"/>
        </w:rPr>
      </w:pPr>
    </w:p>
    <w:p w14:paraId="47B82047" w14:textId="0A691D49" w:rsidR="0048203E" w:rsidRPr="00B23004" w:rsidRDefault="0048203E" w:rsidP="00206C04">
      <w:pPr>
        <w:spacing w:after="0"/>
        <w:rPr>
          <w:rFonts w:cstheme="minorHAnsi"/>
          <w:sz w:val="24"/>
          <w:szCs w:val="24"/>
        </w:rPr>
      </w:pPr>
      <w:r w:rsidRPr="00B23004">
        <w:rPr>
          <w:rFonts w:cstheme="minorHAnsi"/>
          <w:sz w:val="24"/>
          <w:szCs w:val="24"/>
        </w:rPr>
        <w:t xml:space="preserve">Subject: Presentation of design concepts ad ideas for KK </w:t>
      </w:r>
      <w:r w:rsidR="00B23004" w:rsidRPr="00B23004">
        <w:rPr>
          <w:rFonts w:cstheme="minorHAnsi"/>
          <w:sz w:val="24"/>
          <w:szCs w:val="24"/>
        </w:rPr>
        <w:t>Racing’s</w:t>
      </w:r>
      <w:r w:rsidRPr="00B23004">
        <w:rPr>
          <w:rFonts w:cstheme="minorHAnsi"/>
          <w:sz w:val="24"/>
          <w:szCs w:val="24"/>
        </w:rPr>
        <w:t xml:space="preserve"> new logo and digital images. </w:t>
      </w:r>
    </w:p>
    <w:p w14:paraId="1C0DA9A6" w14:textId="77777777" w:rsidR="0048203E" w:rsidRPr="00B23004" w:rsidRDefault="0048203E" w:rsidP="00206C04">
      <w:pPr>
        <w:spacing w:after="0"/>
        <w:rPr>
          <w:rFonts w:cstheme="minorHAnsi"/>
          <w:sz w:val="24"/>
          <w:szCs w:val="24"/>
        </w:rPr>
      </w:pPr>
    </w:p>
    <w:p w14:paraId="2438C8D0" w14:textId="5798A81D" w:rsidR="00A60501" w:rsidRPr="00740429" w:rsidRDefault="0048203E" w:rsidP="00B23004">
      <w:pPr>
        <w:spacing w:after="0"/>
        <w:rPr>
          <w:rFonts w:cstheme="minorHAnsi"/>
          <w:sz w:val="24"/>
          <w:szCs w:val="24"/>
        </w:rPr>
      </w:pPr>
      <w:r w:rsidRPr="00B23004">
        <w:rPr>
          <w:rFonts w:cstheme="minorHAnsi"/>
          <w:sz w:val="24"/>
          <w:szCs w:val="24"/>
        </w:rPr>
        <w:t xml:space="preserve">I trust that this letter finds you well. It is with great enthusiasm that I present to you </w:t>
      </w:r>
      <w:r w:rsidR="00B23004">
        <w:rPr>
          <w:rFonts w:cstheme="minorHAnsi"/>
          <w:sz w:val="24"/>
          <w:szCs w:val="24"/>
        </w:rPr>
        <w:t>my</w:t>
      </w:r>
      <w:r w:rsidRPr="00B23004">
        <w:rPr>
          <w:rFonts w:cstheme="minorHAnsi"/>
          <w:sz w:val="24"/>
          <w:szCs w:val="24"/>
        </w:rPr>
        <w:t xml:space="preserve"> </w:t>
      </w:r>
      <w:r w:rsidRPr="00740429">
        <w:rPr>
          <w:rFonts w:cstheme="minorHAnsi"/>
          <w:sz w:val="24"/>
          <w:szCs w:val="24"/>
        </w:rPr>
        <w:t xml:space="preserve">innovative design concepts and ideas tailored to KK Racing’s new logo and digital images. </w:t>
      </w:r>
      <w:r w:rsidR="00B23004" w:rsidRPr="00740429">
        <w:rPr>
          <w:rFonts w:cstheme="minorHAnsi"/>
          <w:sz w:val="24"/>
          <w:szCs w:val="24"/>
        </w:rPr>
        <w:t>I have</w:t>
      </w:r>
      <w:r w:rsidRPr="00740429">
        <w:rPr>
          <w:rFonts w:cstheme="minorHAnsi"/>
          <w:sz w:val="24"/>
          <w:szCs w:val="24"/>
        </w:rPr>
        <w:t xml:space="preserve"> undertaken meticulous research into current industry trends to ensure that </w:t>
      </w:r>
      <w:r w:rsidR="00B23004" w:rsidRPr="00740429">
        <w:rPr>
          <w:rFonts w:cstheme="minorHAnsi"/>
          <w:sz w:val="24"/>
          <w:szCs w:val="24"/>
        </w:rPr>
        <w:t>my</w:t>
      </w:r>
      <w:r w:rsidRPr="00740429">
        <w:rPr>
          <w:rFonts w:cstheme="minorHAnsi"/>
          <w:sz w:val="24"/>
          <w:szCs w:val="24"/>
        </w:rPr>
        <w:t xml:space="preserve"> design align</w:t>
      </w:r>
      <w:r w:rsidR="00B23004" w:rsidRPr="00740429">
        <w:rPr>
          <w:rFonts w:cstheme="minorHAnsi"/>
          <w:sz w:val="24"/>
          <w:szCs w:val="24"/>
        </w:rPr>
        <w:t>s</w:t>
      </w:r>
      <w:r w:rsidRPr="00740429">
        <w:rPr>
          <w:rFonts w:cstheme="minorHAnsi"/>
          <w:sz w:val="24"/>
          <w:szCs w:val="24"/>
        </w:rPr>
        <w:t xml:space="preserve"> seamlessly with the </w:t>
      </w:r>
      <w:r w:rsidR="00B23004" w:rsidRPr="00740429">
        <w:rPr>
          <w:rFonts w:cstheme="minorHAnsi"/>
          <w:sz w:val="24"/>
          <w:szCs w:val="24"/>
        </w:rPr>
        <w:t>aspirations</w:t>
      </w:r>
      <w:r w:rsidRPr="00740429">
        <w:rPr>
          <w:rFonts w:cstheme="minorHAnsi"/>
          <w:sz w:val="24"/>
          <w:szCs w:val="24"/>
        </w:rPr>
        <w:t xml:space="preserve"> of KK Racing. We are excited to share our vision for capturing the essence </w:t>
      </w:r>
      <w:r w:rsidR="00B23004" w:rsidRPr="00740429">
        <w:rPr>
          <w:rFonts w:cstheme="minorHAnsi"/>
          <w:sz w:val="24"/>
          <w:szCs w:val="24"/>
        </w:rPr>
        <w:t xml:space="preserve">of the success, speed, and excitement that defines your esteemed racing team, KK Racing. </w:t>
      </w:r>
      <w:r w:rsidR="00313EDD" w:rsidRPr="00740429">
        <w:rPr>
          <w:rFonts w:cstheme="minorHAnsi"/>
          <w:sz w:val="24"/>
          <w:szCs w:val="24"/>
        </w:rPr>
        <w:t>You can find my designs at the following link: (</w:t>
      </w:r>
      <w:hyperlink r:id="rId7" w:history="1">
        <w:r w:rsidR="00313EDD" w:rsidRPr="00740429">
          <w:rPr>
            <w:rStyle w:val="Hyperlink"/>
            <w:rFonts w:cstheme="minorHAnsi"/>
            <w:sz w:val="24"/>
            <w:szCs w:val="24"/>
          </w:rPr>
          <w:t>https://s370864.brambling.cdu.edu.au/Cert%203/ICTWEB305/ICTWEB305.html</w:t>
        </w:r>
      </w:hyperlink>
      <w:r w:rsidR="00313EDD" w:rsidRPr="00740429">
        <w:rPr>
          <w:rFonts w:cstheme="minorHAnsi"/>
          <w:sz w:val="24"/>
          <w:szCs w:val="24"/>
        </w:rPr>
        <w:t>)</w:t>
      </w:r>
    </w:p>
    <w:p w14:paraId="0B300F81" w14:textId="77777777" w:rsidR="00B23004" w:rsidRPr="00740429" w:rsidRDefault="00B23004" w:rsidP="00B23004">
      <w:pPr>
        <w:spacing w:after="0"/>
        <w:rPr>
          <w:rFonts w:cstheme="minorHAnsi"/>
          <w:sz w:val="24"/>
          <w:szCs w:val="24"/>
        </w:rPr>
      </w:pPr>
    </w:p>
    <w:p w14:paraId="17FA5153" w14:textId="408908AB" w:rsidR="00740429" w:rsidRDefault="0051617C" w:rsidP="00740429">
      <w:pPr>
        <w:spacing w:after="0"/>
        <w:rPr>
          <w:sz w:val="24"/>
          <w:szCs w:val="24"/>
        </w:rPr>
      </w:pPr>
      <w:r>
        <w:rPr>
          <w:rFonts w:cstheme="minorHAnsi"/>
          <w:sz w:val="24"/>
          <w:szCs w:val="24"/>
        </w:rPr>
        <w:t>Below</w:t>
      </w:r>
      <w:r w:rsidR="00B23004" w:rsidRPr="00740429">
        <w:rPr>
          <w:rFonts w:cstheme="minorHAnsi"/>
          <w:sz w:val="24"/>
          <w:szCs w:val="24"/>
        </w:rPr>
        <w:t xml:space="preserve"> are the design elements integrated into the three images you requested, drawing inspiration from motorsport and prevailing trends within that industry. </w:t>
      </w:r>
    </w:p>
    <w:p w14:paraId="2990AE05" w14:textId="2E5BEF5B" w:rsidR="00833BB9" w:rsidRPr="00740429" w:rsidRDefault="00833BB9" w:rsidP="00740429">
      <w:pPr>
        <w:spacing w:before="240"/>
        <w:rPr>
          <w:sz w:val="24"/>
          <w:szCs w:val="24"/>
        </w:rPr>
      </w:pPr>
      <w:r w:rsidRPr="00740429">
        <w:rPr>
          <w:sz w:val="24"/>
          <w:szCs w:val="24"/>
        </w:rPr>
        <w:t>Company Logo</w:t>
      </w:r>
      <w:r w:rsidR="007643CB" w:rsidRPr="00740429">
        <w:rPr>
          <w:sz w:val="24"/>
          <w:szCs w:val="24"/>
        </w:rPr>
        <w:t>:</w:t>
      </w:r>
    </w:p>
    <w:p w14:paraId="7E3EAA63" w14:textId="7A706541" w:rsidR="00740429" w:rsidRDefault="0051617C" w:rsidP="007643CB">
      <w:pPr>
        <w:rPr>
          <w:sz w:val="24"/>
          <w:szCs w:val="24"/>
        </w:rPr>
      </w:pPr>
      <w:r>
        <w:rPr>
          <w:sz w:val="24"/>
          <w:szCs w:val="24"/>
        </w:rPr>
        <w:t>Utilising</w:t>
      </w:r>
      <w:r w:rsidR="00833BB9" w:rsidRPr="00740429">
        <w:rPr>
          <w:sz w:val="24"/>
          <w:szCs w:val="24"/>
        </w:rPr>
        <w:t xml:space="preserve"> diagonal liens and asymmetry, this design encapsulates the thrilling sense of motion experienced in high-speed racing. </w:t>
      </w:r>
      <w:r w:rsidR="007643CB" w:rsidRPr="00740429">
        <w:rPr>
          <w:sz w:val="24"/>
          <w:szCs w:val="24"/>
        </w:rPr>
        <w:t>The black streaks in the foreground and the streaks on the “KK” are meant to represent a tire skid mark.</w:t>
      </w:r>
      <w:r w:rsidR="00833BB9" w:rsidRPr="00740429">
        <w:rPr>
          <w:sz w:val="24"/>
          <w:szCs w:val="24"/>
        </w:rPr>
        <w:t xml:space="preserve"> Incorporating a vibrant lime colour </w:t>
      </w:r>
      <w:r w:rsidR="00CA69D2" w:rsidRPr="00740429">
        <w:rPr>
          <w:sz w:val="24"/>
          <w:szCs w:val="24"/>
        </w:rPr>
        <w:t xml:space="preserve">draws your attention, </w:t>
      </w:r>
      <w:r w:rsidR="00833BB9" w:rsidRPr="00740429">
        <w:rPr>
          <w:sz w:val="24"/>
          <w:szCs w:val="24"/>
        </w:rPr>
        <w:t>encapsulat</w:t>
      </w:r>
      <w:r w:rsidR="00CA69D2" w:rsidRPr="00740429">
        <w:rPr>
          <w:sz w:val="24"/>
          <w:szCs w:val="24"/>
        </w:rPr>
        <w:t>ing</w:t>
      </w:r>
      <w:r w:rsidR="00833BB9" w:rsidRPr="00740429">
        <w:rPr>
          <w:sz w:val="24"/>
          <w:szCs w:val="24"/>
        </w:rPr>
        <w:t xml:space="preserve"> </w:t>
      </w:r>
      <w:r w:rsidR="007643CB" w:rsidRPr="00740429">
        <w:rPr>
          <w:sz w:val="24"/>
          <w:szCs w:val="24"/>
        </w:rPr>
        <w:t xml:space="preserve">the </w:t>
      </w:r>
      <w:r w:rsidR="00833BB9" w:rsidRPr="00740429">
        <w:rPr>
          <w:sz w:val="24"/>
          <w:szCs w:val="24"/>
        </w:rPr>
        <w:t xml:space="preserve">bright colours </w:t>
      </w:r>
      <w:r w:rsidR="001D2991">
        <w:rPr>
          <w:sz w:val="24"/>
          <w:szCs w:val="24"/>
        </w:rPr>
        <w:t xml:space="preserve">often associated with race cars and referencing the colour of your </w:t>
      </w:r>
      <w:r w:rsidR="007643CB" w:rsidRPr="00740429">
        <w:rPr>
          <w:sz w:val="24"/>
          <w:szCs w:val="24"/>
        </w:rPr>
        <w:t>prized</w:t>
      </w:r>
      <w:r w:rsidR="00CA69D2" w:rsidRPr="00740429">
        <w:rPr>
          <w:sz w:val="24"/>
          <w:szCs w:val="24"/>
        </w:rPr>
        <w:t xml:space="preserve"> lime green</w:t>
      </w:r>
      <w:r w:rsidR="007643CB" w:rsidRPr="00740429">
        <w:rPr>
          <w:sz w:val="24"/>
          <w:szCs w:val="24"/>
        </w:rPr>
        <w:t xml:space="preserve"> race car. </w:t>
      </w:r>
      <w:r w:rsidR="00313EDD" w:rsidRPr="00740429">
        <w:rPr>
          <w:sz w:val="24"/>
          <w:szCs w:val="24"/>
        </w:rPr>
        <w:t>The overall design takes inspiration from grunge aesthetics</w:t>
      </w:r>
      <w:r w:rsidR="001D2991">
        <w:rPr>
          <w:sz w:val="24"/>
          <w:szCs w:val="24"/>
        </w:rPr>
        <w:t>. In contrast,</w:t>
      </w:r>
      <w:r w:rsidR="00313EDD" w:rsidRPr="00740429">
        <w:rPr>
          <w:sz w:val="24"/>
          <w:szCs w:val="24"/>
        </w:rPr>
        <w:t xml:space="preserve"> the “RACING” part of the logo takes inspiration from metallic emblem stickers found on the back of most modern race cars to achieve an eye-catching </w:t>
      </w:r>
      <w:r w:rsidR="001D2991">
        <w:rPr>
          <w:sz w:val="24"/>
          <w:szCs w:val="24"/>
        </w:rPr>
        <w:t>contemporary</w:t>
      </w:r>
      <w:r w:rsidR="00313EDD" w:rsidRPr="00740429">
        <w:rPr>
          <w:sz w:val="24"/>
          <w:szCs w:val="24"/>
        </w:rPr>
        <w:t xml:space="preserve"> look. </w:t>
      </w:r>
    </w:p>
    <w:p w14:paraId="04905A92" w14:textId="77777777" w:rsidR="00740429" w:rsidRDefault="00740429" w:rsidP="007643CB">
      <w:pPr>
        <w:rPr>
          <w:sz w:val="24"/>
          <w:szCs w:val="24"/>
        </w:rPr>
      </w:pPr>
    </w:p>
    <w:p w14:paraId="65689385" w14:textId="77777777" w:rsidR="00740429" w:rsidRDefault="00740429" w:rsidP="007643CB">
      <w:pPr>
        <w:rPr>
          <w:sz w:val="24"/>
          <w:szCs w:val="24"/>
        </w:rPr>
      </w:pPr>
    </w:p>
    <w:p w14:paraId="4DD1E4FE" w14:textId="5795CADF" w:rsidR="00740429" w:rsidRDefault="00740429" w:rsidP="007643CB">
      <w:pPr>
        <w:rPr>
          <w:sz w:val="24"/>
          <w:szCs w:val="24"/>
        </w:rPr>
      </w:pPr>
      <w:r>
        <w:rPr>
          <w:sz w:val="24"/>
          <w:szCs w:val="24"/>
        </w:rPr>
        <w:lastRenderedPageBreak/>
        <w:t>Banner:</w:t>
      </w:r>
    </w:p>
    <w:p w14:paraId="594FE986" w14:textId="772DCEE6" w:rsidR="00740429" w:rsidRDefault="001D2991" w:rsidP="007643CB">
      <w:pPr>
        <w:rPr>
          <w:sz w:val="24"/>
          <w:szCs w:val="24"/>
        </w:rPr>
      </w:pPr>
      <w:r>
        <w:rPr>
          <w:sz w:val="24"/>
          <w:szCs w:val="24"/>
        </w:rPr>
        <w:t xml:space="preserve">Utilising uniformity, I wanted to ensure the company logo was front and centre in the banner to draw the </w:t>
      </w:r>
      <w:r w:rsidR="0051617C">
        <w:rPr>
          <w:sz w:val="24"/>
          <w:szCs w:val="24"/>
        </w:rPr>
        <w:t>eye's</w:t>
      </w:r>
      <w:r>
        <w:rPr>
          <w:sz w:val="24"/>
          <w:szCs w:val="24"/>
        </w:rPr>
        <w:t xml:space="preserve"> </w:t>
      </w:r>
      <w:r w:rsidR="0051617C">
        <w:rPr>
          <w:sz w:val="24"/>
          <w:szCs w:val="24"/>
        </w:rPr>
        <w:t>attention</w:t>
      </w:r>
      <w:r>
        <w:rPr>
          <w:sz w:val="24"/>
          <w:szCs w:val="24"/>
        </w:rPr>
        <w:t xml:space="preserve"> and for aesthetically pleasing purposes. Most business Twitter accounts will include the company logo and, in some cases, an image that represents the company</w:t>
      </w:r>
      <w:r w:rsidR="0051617C">
        <w:rPr>
          <w:sz w:val="24"/>
          <w:szCs w:val="24"/>
        </w:rPr>
        <w:t>’s brand or focus</w:t>
      </w:r>
      <w:r>
        <w:rPr>
          <w:sz w:val="24"/>
          <w:szCs w:val="24"/>
        </w:rPr>
        <w:t xml:space="preserve">. Mimicking those design elements, I incorporated a racetrack stock image to emphasise further that KK Racing is a racing team/company. </w:t>
      </w:r>
      <w:r w:rsidR="0051617C">
        <w:rPr>
          <w:sz w:val="24"/>
          <w:szCs w:val="24"/>
        </w:rPr>
        <w:t xml:space="preserve">I made sure to include contact information in the banner so potential clients know where to best contact KK Racing. </w:t>
      </w:r>
    </w:p>
    <w:p w14:paraId="04ADB61B" w14:textId="6E09D771" w:rsidR="0051617C" w:rsidRDefault="0051617C" w:rsidP="007643CB">
      <w:pPr>
        <w:rPr>
          <w:sz w:val="24"/>
          <w:szCs w:val="24"/>
        </w:rPr>
      </w:pPr>
      <w:r>
        <w:rPr>
          <w:sz w:val="24"/>
          <w:szCs w:val="24"/>
        </w:rPr>
        <w:t>Advertisement:</w:t>
      </w:r>
    </w:p>
    <w:p w14:paraId="0D37A7F9" w14:textId="69C9F115" w:rsidR="00A02C43" w:rsidRDefault="00A02C43" w:rsidP="007643CB">
      <w:pPr>
        <w:rPr>
          <w:sz w:val="24"/>
          <w:szCs w:val="24"/>
        </w:rPr>
      </w:pPr>
      <w:r>
        <w:rPr>
          <w:sz w:val="24"/>
          <w:szCs w:val="24"/>
        </w:rPr>
        <w:t xml:space="preserve">The advertisement's design maintains visuals consistent with the overall design of the KK Racing logo, such as vibrant shades of green, metallic emblems and grunge aesthetics. The design is tailored to resonate with racing enthusiasts, conveying the excitement and prestige associated with motorsport. A common aspect of most advertisements is visual flow; the viewer's eye is naturally guided from the logo to the central image and then down to the contact information, creating a seamless visual flow. By incorporating these design elements, the advertisement effectively communicates KK Racing’s brand identity, highlights its achievement, and provides essential contact information to potential customers. </w:t>
      </w:r>
    </w:p>
    <w:p w14:paraId="4A73AD84" w14:textId="77777777" w:rsidR="00A02C43" w:rsidRDefault="00A02C43" w:rsidP="007643CB">
      <w:pPr>
        <w:rPr>
          <w:sz w:val="24"/>
          <w:szCs w:val="24"/>
        </w:rPr>
      </w:pPr>
    </w:p>
    <w:p w14:paraId="69D93B1B" w14:textId="4DBD6090" w:rsidR="005E7A9A" w:rsidRDefault="005E7A9A" w:rsidP="007643CB">
      <w:pPr>
        <w:rPr>
          <w:sz w:val="24"/>
          <w:szCs w:val="24"/>
        </w:rPr>
      </w:pPr>
      <w:r>
        <w:rPr>
          <w:sz w:val="24"/>
          <w:szCs w:val="24"/>
        </w:rPr>
        <w:t>The copyright information and disclaimer regarding ownership are as follows:</w:t>
      </w:r>
    </w:p>
    <w:p w14:paraId="72EA400C" w14:textId="1FA7F9C2" w:rsidR="00DF3011" w:rsidRDefault="005E7A9A" w:rsidP="007643CB">
      <w:pPr>
        <w:rPr>
          <w:sz w:val="24"/>
          <w:szCs w:val="24"/>
        </w:rPr>
      </w:pPr>
      <w:r>
        <w:rPr>
          <w:sz w:val="24"/>
          <w:szCs w:val="24"/>
        </w:rPr>
        <w:t xml:space="preserve">The ownership of the final design will be transferred to KK Racing upon receipt of full payment for the project. Until ownership is transferred, Tyler Norton retains all rights to the design, including intellectual property rights. </w:t>
      </w:r>
      <w:r w:rsidR="00DF3011">
        <w:rPr>
          <w:sz w:val="24"/>
          <w:szCs w:val="24"/>
        </w:rPr>
        <w:t>The stock images presented in the banner and advertisement images belong to Shutterstock and are subject to the Shutterstock License Agreements. (</w:t>
      </w:r>
      <w:hyperlink r:id="rId8" w:history="1">
        <w:r w:rsidR="00DF3011" w:rsidRPr="006C3251">
          <w:rPr>
            <w:rStyle w:val="Hyperlink"/>
            <w:sz w:val="24"/>
            <w:szCs w:val="24"/>
          </w:rPr>
          <w:t>https://www.shutterstock.com/license</w:t>
        </w:r>
      </w:hyperlink>
      <w:r w:rsidR="00DF3011">
        <w:rPr>
          <w:sz w:val="24"/>
          <w:szCs w:val="24"/>
        </w:rPr>
        <w:t xml:space="preserve"> for more information.)</w:t>
      </w:r>
    </w:p>
    <w:p w14:paraId="5272E761" w14:textId="77777777" w:rsidR="00DF3011" w:rsidRDefault="00DF3011" w:rsidP="007643CB">
      <w:pPr>
        <w:rPr>
          <w:sz w:val="24"/>
          <w:szCs w:val="24"/>
        </w:rPr>
      </w:pPr>
    </w:p>
    <w:p w14:paraId="6FE156A4" w14:textId="77777777" w:rsidR="00DF3011" w:rsidRDefault="00DF3011" w:rsidP="007643CB">
      <w:pPr>
        <w:rPr>
          <w:sz w:val="24"/>
          <w:szCs w:val="24"/>
        </w:rPr>
      </w:pPr>
    </w:p>
    <w:p w14:paraId="66E8DB9D" w14:textId="43876303" w:rsidR="00DF3011" w:rsidRDefault="00DF3011" w:rsidP="007643CB">
      <w:pPr>
        <w:rPr>
          <w:sz w:val="24"/>
          <w:szCs w:val="24"/>
        </w:rPr>
      </w:pPr>
      <w:r>
        <w:rPr>
          <w:sz w:val="24"/>
          <w:szCs w:val="24"/>
        </w:rPr>
        <w:t>Yours sincerely</w:t>
      </w:r>
    </w:p>
    <w:p w14:paraId="40548040" w14:textId="77777777" w:rsidR="00DF3011" w:rsidRDefault="00DF3011" w:rsidP="007643CB">
      <w:pPr>
        <w:rPr>
          <w:sz w:val="24"/>
          <w:szCs w:val="24"/>
        </w:rPr>
      </w:pPr>
    </w:p>
    <w:p w14:paraId="2D963CDB" w14:textId="172D97F3" w:rsidR="00DF3011" w:rsidRDefault="00F03EA2" w:rsidP="007643CB">
      <w:pPr>
        <w:rPr>
          <w:sz w:val="24"/>
          <w:szCs w:val="24"/>
        </w:rPr>
      </w:pPr>
      <w:r>
        <w:rPr>
          <w:noProof/>
          <w:sz w:val="24"/>
          <w:szCs w:val="24"/>
        </w:rPr>
        <mc:AlternateContent>
          <mc:Choice Requires="wpi">
            <w:drawing>
              <wp:anchor distT="0" distB="0" distL="114300" distR="114300" simplePos="0" relativeHeight="251659264" behindDoc="0" locked="0" layoutInCell="1" allowOverlap="1" wp14:anchorId="4B2AF1C9" wp14:editId="70B0CDF2">
                <wp:simplePos x="0" y="0"/>
                <wp:positionH relativeFrom="column">
                  <wp:posOffset>19080</wp:posOffset>
                </wp:positionH>
                <wp:positionV relativeFrom="paragraph">
                  <wp:posOffset>-118375</wp:posOffset>
                </wp:positionV>
                <wp:extent cx="2046240" cy="762840"/>
                <wp:effectExtent l="38100" t="38100" r="0" b="56515"/>
                <wp:wrapNone/>
                <wp:docPr id="1335291341"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2046240" cy="762840"/>
                      </w14:xfrm>
                    </w14:contentPart>
                  </a:graphicData>
                </a:graphic>
              </wp:anchor>
            </w:drawing>
          </mc:Choice>
          <mc:Fallback>
            <w:pict>
              <v:shapetype w14:anchorId="513ED1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8pt;margin-top:-10pt;width:162.5pt;height:6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">
                <v:imagedata r:id="rId10" o:title=""/>
              </v:shape>
            </w:pict>
          </mc:Fallback>
        </mc:AlternateContent>
      </w:r>
    </w:p>
    <w:p w14:paraId="36E9C8AF" w14:textId="77777777" w:rsidR="00DF3011" w:rsidRDefault="00DF3011" w:rsidP="007643CB">
      <w:pPr>
        <w:rPr>
          <w:sz w:val="24"/>
          <w:szCs w:val="24"/>
        </w:rPr>
      </w:pPr>
    </w:p>
    <w:p w14:paraId="1E22891C" w14:textId="77777777" w:rsidR="00DF3011" w:rsidRDefault="00DF3011" w:rsidP="007643CB">
      <w:pPr>
        <w:rPr>
          <w:sz w:val="24"/>
          <w:szCs w:val="24"/>
        </w:rPr>
      </w:pPr>
    </w:p>
    <w:p w14:paraId="51B49209" w14:textId="22DE2B37" w:rsidR="00DF3011" w:rsidRDefault="00DF3011" w:rsidP="007643CB">
      <w:pPr>
        <w:rPr>
          <w:sz w:val="24"/>
          <w:szCs w:val="24"/>
        </w:rPr>
      </w:pPr>
      <w:r>
        <w:rPr>
          <w:sz w:val="24"/>
          <w:szCs w:val="24"/>
        </w:rPr>
        <w:t>Tyler Norton</w:t>
      </w:r>
    </w:p>
    <w:p w14:paraId="74FD3EC2" w14:textId="77777777" w:rsidR="00DF3011" w:rsidRDefault="00DF3011" w:rsidP="007643CB">
      <w:pPr>
        <w:rPr>
          <w:sz w:val="24"/>
          <w:szCs w:val="24"/>
        </w:rPr>
      </w:pPr>
    </w:p>
    <w:p w14:paraId="15061444" w14:textId="0C15BC44" w:rsidR="005E7A9A" w:rsidRDefault="005E7A9A" w:rsidP="007643CB">
      <w:pPr>
        <w:rPr>
          <w:sz w:val="24"/>
          <w:szCs w:val="24"/>
        </w:rPr>
      </w:pPr>
    </w:p>
    <w:p w14:paraId="2704B045" w14:textId="77777777" w:rsidR="005E7A9A" w:rsidRDefault="005E7A9A" w:rsidP="007643CB">
      <w:pPr>
        <w:rPr>
          <w:sz w:val="24"/>
          <w:szCs w:val="24"/>
        </w:rPr>
      </w:pPr>
    </w:p>
    <w:p w14:paraId="1EC3AD8D" w14:textId="77777777" w:rsidR="0051617C" w:rsidRDefault="0051617C" w:rsidP="007643CB">
      <w:pPr>
        <w:rPr>
          <w:sz w:val="24"/>
          <w:szCs w:val="24"/>
        </w:rPr>
      </w:pPr>
    </w:p>
    <w:p w14:paraId="749E02B5" w14:textId="77777777" w:rsidR="0051617C" w:rsidRDefault="0051617C" w:rsidP="007643CB">
      <w:pPr>
        <w:rPr>
          <w:sz w:val="24"/>
          <w:szCs w:val="24"/>
        </w:rPr>
      </w:pPr>
    </w:p>
    <w:p w14:paraId="02343A73" w14:textId="77777777" w:rsidR="00740429" w:rsidRPr="00313EDD" w:rsidRDefault="00740429" w:rsidP="007643CB">
      <w:pPr>
        <w:rPr>
          <w:sz w:val="24"/>
          <w:szCs w:val="24"/>
        </w:rPr>
      </w:pPr>
    </w:p>
    <w:p w14:paraId="634F9ABA" w14:textId="77777777" w:rsidR="007643CB" w:rsidRDefault="007643CB" w:rsidP="007643CB"/>
    <w:sectPr w:rsidR="007643CB" w:rsidSect="00A64F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F7053"/>
    <w:multiLevelType w:val="hybridMultilevel"/>
    <w:tmpl w:val="A0E89228"/>
    <w:lvl w:ilvl="0" w:tplc="F2845712">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630926CA"/>
    <w:multiLevelType w:val="hybridMultilevel"/>
    <w:tmpl w:val="CC92A5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4828990">
    <w:abstractNumId w:val="1"/>
  </w:num>
  <w:num w:numId="2" w16cid:durableId="122980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01"/>
    <w:rsid w:val="001D2991"/>
    <w:rsid w:val="00206C04"/>
    <w:rsid w:val="00313EDD"/>
    <w:rsid w:val="0048203E"/>
    <w:rsid w:val="0051617C"/>
    <w:rsid w:val="005E7A9A"/>
    <w:rsid w:val="00740429"/>
    <w:rsid w:val="007643CB"/>
    <w:rsid w:val="00833BB9"/>
    <w:rsid w:val="00A02C43"/>
    <w:rsid w:val="00A60501"/>
    <w:rsid w:val="00A64F66"/>
    <w:rsid w:val="00A97F84"/>
    <w:rsid w:val="00B23004"/>
    <w:rsid w:val="00BD0A9D"/>
    <w:rsid w:val="00CA69D2"/>
    <w:rsid w:val="00DF3011"/>
    <w:rsid w:val="00F03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6C99"/>
  <w15:chartTrackingRefBased/>
  <w15:docId w15:val="{B2461665-5405-4923-BC3D-92F0578E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0501"/>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A60501"/>
    <w:rPr>
      <w:rFonts w:eastAsiaTheme="minorEastAsia"/>
      <w:kern w:val="0"/>
      <w:lang w:val="en-US"/>
      <w14:ligatures w14:val="none"/>
    </w:rPr>
  </w:style>
  <w:style w:type="paragraph" w:styleId="ListParagraph">
    <w:name w:val="List Paragraph"/>
    <w:basedOn w:val="Normal"/>
    <w:uiPriority w:val="34"/>
    <w:qFormat/>
    <w:rsid w:val="00833BB9"/>
    <w:pPr>
      <w:ind w:left="720"/>
      <w:contextualSpacing/>
    </w:pPr>
  </w:style>
  <w:style w:type="character" w:styleId="Hyperlink">
    <w:name w:val="Hyperlink"/>
    <w:basedOn w:val="DefaultParagraphFont"/>
    <w:uiPriority w:val="99"/>
    <w:unhideWhenUsed/>
    <w:rsid w:val="00313EDD"/>
    <w:rPr>
      <w:color w:val="0563C1" w:themeColor="hyperlink"/>
      <w:u w:val="single"/>
    </w:rPr>
  </w:style>
  <w:style w:type="character" w:styleId="UnresolvedMention">
    <w:name w:val="Unresolved Mention"/>
    <w:basedOn w:val="DefaultParagraphFont"/>
    <w:uiPriority w:val="99"/>
    <w:semiHidden/>
    <w:unhideWhenUsed/>
    <w:rsid w:val="00313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tterstock.com/license" TargetMode="External"/><Relationship Id="rId3" Type="http://schemas.openxmlformats.org/officeDocument/2006/relationships/numbering" Target="numbering.xml"/><Relationship Id="rId7" Type="http://schemas.openxmlformats.org/officeDocument/2006/relationships/hyperlink" Target="https://s370864.brambling.cdu.edu.au/Cert%203/ICTWEB305/ICTWEB305.html"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6T06:15:31.836"/>
    </inkml:context>
    <inkml:brush xml:id="br0">
      <inkml:brushProperty name="width" value="0.05" units="cm"/>
      <inkml:brushProperty name="height" value="0.05" units="cm"/>
    </inkml:brush>
  </inkml:definitions>
  <inkml:trace contextRef="#ctx0" brushRef="#br0">0 1558 24575,'425'0'0,"-409"-1"0,1-1 0,-1-2 0,1 1 0,-1-2 0,-1 0 0,28-13 0,27-8 0,328-79 0,-322 87 0,-45 12 0,1-1 0,30-13 0,47-13 0,-84 28 0,0-2 0,-1 0 0,0-2 0,39-20 0,-23 7 0,74-28 0,-95 43 0,101-57 0,-23 24 0,43-22 0,-130 57 0,302-141 0,-234 108 0,-26 11 0,77-25 0,-103 39 0,-1 0 0,45-31 0,8-5 0,-49 29 0,-1-1 0,-1-1 0,0-1 0,37-44 0,-57 60 0,50-49 0,-26 26 0,38-46 0,-58 58 0,-1 0 0,-1 0 0,0-1 0,-2-1 0,9-29 0,6-16 0,-20 61 0,-1 0 0,1 0 0,-1 0 0,0 0 0,0 0 0,0 0 0,-1 0 0,0 0 0,1 0 0,-1-1 0,-1 1 0,1 0 0,-2-6 0,1 8 0,0 0 0,0 1 0,0-1 0,0 1 0,0 0 0,0-1 0,0 1 0,0 0 0,-1 0 0,1 0 0,0-1 0,-1 1 0,1 1 0,-1-1 0,0 0 0,1 0 0,-1 1 0,1-1 0,-1 1 0,0-1 0,0 1 0,1 0 0,-1-1 0,0 1 0,0 0 0,1 0 0,-1 0 0,0 1 0,0-1 0,1 0 0,-1 1 0,0-1 0,1 1 0,-3 0 0,-32 9 0,0 2 0,-45 20 0,-25 10 0,3 8 0,-49 12 0,67-16 0,66-35 0,0 0 0,-1-1 0,-31 12 0,29-14 0,0 2 0,1 0 0,-21 14 0,-33 17 0,-190 95 0,233-119 0,1 1 0,1 2 0,0 1 0,2 2 0,-33 32 0,-70 59 0,-88 127 0,176-196 0,28-30 0,1 0 0,0 0 0,1 1 0,0 1 0,-18 34 0,-4 8 0,35-58 0,0-1 0,0 1 0,0-1 0,1 1 0,-1 0 0,0-1 0,0 1 0,0-1 0,1 1 0,-1-1 0,0 1 0,1-1 0,-1 1 0,0-1 0,1 1 0,-1-1 0,1 0 0,-1 1 0,1-1 0,-1 1 0,1-1 0,-1 0 0,1 0 0,-1 1 0,1-1 0,-1 0 0,1 0 0,-1 0 0,1 1 0,0-1 0,-1 0 0,1 0 0,-1 0 0,1 0 0,0 0 0,-1 0 0,2 0 0,27 1 0,-25-1 0,23 0 0,-1-1 0,1-2 0,-1 0 0,0-1 0,0-2 0,0-1 0,0-1 0,46-22 0,-42 18 0,55-16 0,-60 21 0,-1 0 0,1-2 0,44-23 0,-49 21 0,1 2 0,0 1 0,1 0 0,40-8 0,-32 9 0,50-19 0,43-17 0,-90 34 0,-1-2 0,0-1 0,47-25 0,-77 36 0,-1 0 0,1 0 0,0-1 0,-1 1 0,1 0 0,-1 0 0,1-1 0,-1 1 0,0-1 0,0 1 0,0-1 0,0 0 0,0 0 0,0 1 0,0-1 0,0 0 0,0-2 0,-1 4 0,0-1 0,0 1 0,0 0 0,0 0 0,0-1 0,0 1 0,0 0 0,0 0 0,0-1 0,0 1 0,0 0 0,0 0 0,0-1 0,0 1 0,0 0 0,-1 0 0,1 0 0,0-1 0,0 1 0,0 0 0,0 0 0,-1 0 0,1 0 0,0-1 0,0 1 0,0 0 0,-1 0 0,1 0 0,0 0 0,0 0 0,0 0 0,-1 0 0,1-1 0,0 1 0,0 0 0,-1 0 0,1 0 0,0 0 0,0 0 0,-1 0 0,-20 9 0,-20 15 0,1 2 0,1 2 0,1 1 0,2 2 0,1 2 0,-56 67 0,-52 66 0,97-104 0,-22 30 0,-105 112 0,156-189 0,0-1 0,-29 18 0,10-8 0,-148 88 0,142-91 0,-68 22 0,14-5 0,58-23 0,-1-1 0,-1-1 0,0-3 0,0-1 0,-1-2 0,0-2 0,-52 1 0,71-5 0,1 1 0,-31 7 0,-38 4 0,58-11 0,18-1 0,0 0 0,1-1 0,-1 0 0,0-1 0,1 0 0,-26-7 0,37 8 0,0-1 0,0 0 0,0 0 0,0 0 0,0 0 0,1 0 0,-1 0 0,0 0 0,1 0 0,-1-1 0,1 1 0,0-1 0,-1 1 0,1-1 0,0 0 0,0 1 0,0-1 0,0 0 0,0 0 0,0 0 0,0 1 0,1-1 0,-2-4 0,2 1 0,0 1 0,1 0 0,-1 0 0,0 0 0,1 0 0,0 0 0,0 0 0,1 0 0,-1 0 0,1 0 0,2-4 0,5-8 0,1 0 0,1 0 0,0 1 0,14-13 0,3 1 0,0 2 0,53-36 0,-8 7 0,-27 21 0,83-45 0,-6 4 0,72-36 0,-162 92 0,549-290-719,-74 42 684,-282 137 634,-225 128-592,0 1-1,0-1 1,0 0 0,0 1 0,0-1-1,0 1 1,0-1 0,0 1 0,0 0-1,0-1 1,0 1 0,1 0 0,-1 0 0,0 0-1,0 0 1,0 0 0,1 0 0,-1 0-1,0 0 1,0 0 0,0 0 0,2 1-1,-3 0-6,0 0 0,0-1 0,0 1 0,0 0 0,0 0 0,0-1 0,0 1 0,0 0 0,0-1 0,-1 1 0,1 0 0,0 0 0,0-1 0,-1 1 0,1 0 0,0-1 0,-1 1 0,1-1 0,-1 1 0,1-1 0,-1 1 0,1 0 0,-1-1 0,1 0 0,-1 1 0,0-1 0,1 1 0,-1-1 0,0 0 0,1 1 0,-1-1 0,0 0 0,1 0 0,-2 1 0,-48 31 0,21-12 0,-2-1 0,0-2 0,-60 25 0,40-24 0,0 3 0,2 2 0,-49 30 0,47-22 0,-66 43 0,103-63 0,0 0 0,1 0 0,1 2 0,0-1 0,-19 26 0,28-33 0,0 0 0,0 0 0,1 0 0,-1 0 0,1 0 0,0 0 0,0 1 0,1-1 0,-1 1 0,1-1 0,1 1 0,-1-1 0,1 1 0,0 0 0,0-1 0,0 1 0,1 0 0,0-1 0,0 1 0,4 9 0,-2-8 0,0 0 0,1 0 0,0-1 0,1 1 0,-1-1 0,1 0 0,1 0 0,-1 0 0,1-1 0,0 0 0,0 0 0,0-1 0,1 1 0,8 3 0,0-1 0,0 0 0,0-2 0,1 0 0,-1-1 0,1 0 0,0-1 0,28 1 0,1-3 0,68-7 0,-92 3 0,0-1 0,0-1 0,0-1 0,-1-1 0,0 0 0,-1-2 0,1 0 0,27-19 0,-3-1 0,-1-3 0,48-47 0,-85 74 0,-1-1 0,0 0 0,-1 0 0,0 0 0,0 0 0,0-1 0,0 0 0,-1 0 0,0 0 0,-1 0 0,3-9 0,0-11 0,5-50 0,4-18 0,-2 60 0,-9 28 0,0 0 0,-1 0 0,0 0 0,0 0 0,0-1 0,-1 1 0,0-1 0,0 1 0,-1-1 0,-1-12 0,1 19 0,-1 0 0,1 0 0,-1 0 0,1-1 0,-1 1 0,0 0 0,1 0 0,-1 0 0,0 0 0,0 0 0,0 0 0,0 0 0,0 1 0,0-1 0,0 0 0,0 0 0,0 1 0,0-1 0,0 1 0,0-1 0,-1 1 0,1-1 0,0 1 0,0 0 0,-1-1 0,1 1 0,0 0 0,0 0 0,-1 0 0,1 0 0,0 0 0,-1 0 0,1 0 0,0 1 0,0-1 0,-1 0 0,1 1 0,0-1 0,0 1 0,0-1 0,0 1 0,-2 1 0,-9 3 0,-1 1 0,1 1 0,-13 8 0,12-6 0,-1 0 0,0 0 0,1 1 0,0 1 0,1 0 0,0 1 0,-20 25 0,26-28 0,0-1 0,0 1 0,1 0 0,0 0 0,1 0 0,0 1 0,0-1 0,1 1 0,1 0 0,-1 0 0,2 0 0,-2 15 0,3-19 0,1 0 0,0 0 0,0 0 0,1 0 0,-1 0 0,1 0 0,1-1 0,-1 1 0,1-1 0,0 0 0,0 1 0,0-1 0,1-1 0,0 1 0,0 0 0,0-1 0,0 0 0,1 0 0,0 0 0,0 0 0,0-1 0,0 0 0,0 0 0,1 0 0,10 3 0,2 1 0,1-1 0,0-1 0,0 0 0,0-2 0,0 0 0,35 0 0,-48-2 0,0-2 0,0 1 0,0 0 0,0-1 0,0 0 0,6-3 0,-11 4 0,1-1 0,-1 1 0,0-1 0,1 1 0,-1-1 0,0 0 0,0 0 0,0 0 0,0 0 0,0 0 0,0 0 0,0 0 0,0 0 0,0 0 0,0 0 0,0 0 0,-1-1 0,1 1 0,0 0 0,-1-1 0,1 1 0,-1 0 0,1-1 0,-1 1 0,0-1 0,0 1 0,0 0 0,0-1 0,0 1 0,0-1 0,0-1 0,-1 0 0,1 1 0,0-1 0,-1 0 0,1 1 0,0-1 0,1 1 0,-1-1 0,0 0 0,1 1 0,-1-1 0,1 1 0,0-1 0,0 1 0,0-1 0,0 1 0,0 0 0,3-3 0,-2 3 0,1 0 0,-1 0 0,1 0 0,0 1 0,-1-1 0,1 1 0,0 0 0,0 0 0,0 0 0,0 0 0,0 0 0,0 1 0,0 0 0,0-1 0,4 1 0,59-3 0,-29 1 0,48-7 0,-30-4 0,77-29 0,24-6 0,-134 43 0,-1 1 0,1 1 0,0 1 0,0 1 0,29 2 0,-26 2 0,-1 2 0,0 1 0,0 1 0,27 12 0,-27-10 0,0 0 0,0-2 0,46 7 0,127 14 0,-90-16-77,457 29-980,-483-41 982,51 1-487,-1-6 0,178-28 0,-235 19 642,18-3-561,103-33-1,-151 35-3931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742E6D-4B59-42A7-8C96-F803D17D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3</Pages>
  <Words>596</Words>
  <Characters>3184</Characters>
  <Application>Microsoft Office Word</Application>
  <DocSecurity>0</DocSecurity>
  <Lines>88</Lines>
  <Paragraphs>59</Paragraphs>
  <ScaleCrop>false</ScaleCrop>
  <HeadingPairs>
    <vt:vector size="2" baseType="variant">
      <vt:variant>
        <vt:lpstr>Title</vt:lpstr>
      </vt:variant>
      <vt:variant>
        <vt:i4>1</vt:i4>
      </vt:variant>
    </vt:vector>
  </HeadingPairs>
  <TitlesOfParts>
    <vt:vector size="1" baseType="lpstr">
      <vt:lpstr/>
    </vt:vector>
  </TitlesOfParts>
  <Company>s</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AT2</dc:title>
  <dc:subject>Part 3: Business Letter</dc:subject>
  <dc:creator>Tyler Norton</dc:creator>
  <cp:keywords/>
  <dc:description/>
  <cp:lastModifiedBy>Tyler Norton</cp:lastModifiedBy>
  <cp:revision>1</cp:revision>
  <dcterms:created xsi:type="dcterms:W3CDTF">2023-08-15T23:37:00Z</dcterms:created>
  <dcterms:modified xsi:type="dcterms:W3CDTF">2023-08-16T06:19:00Z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1d3290cb-cc16-45db-a59c-caf694823dc8</vt:lpwstr>
  </property>
</Properties>
</file>